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AB04" w14:textId="77777777" w:rsidR="00E45B66" w:rsidRPr="00673E1A" w:rsidRDefault="00000450">
      <w:pPr>
        <w:jc w:val="center"/>
        <w:rPr>
          <w:rFonts w:ascii="隶书" w:eastAsia="隶书" w:hAnsi="隶书" w:cs="隶书"/>
          <w:sz w:val="36"/>
          <w:szCs w:val="36"/>
        </w:rPr>
      </w:pPr>
      <w:bookmarkStart w:id="0" w:name="_Hlk56635480"/>
      <w:r w:rsidRPr="00673E1A">
        <w:rPr>
          <w:rFonts w:ascii="隶书" w:eastAsia="隶书" w:hAnsi="隶书" w:cs="隶书" w:hint="eastAsia"/>
          <w:sz w:val="36"/>
          <w:szCs w:val="36"/>
        </w:rPr>
        <w:t>教学</w:t>
      </w:r>
      <w:r w:rsidR="007B7ABB" w:rsidRPr="00673E1A">
        <w:rPr>
          <w:rFonts w:ascii="隶书" w:eastAsia="隶书" w:hAnsi="隶书" w:cs="隶书" w:hint="eastAsia"/>
          <w:sz w:val="36"/>
          <w:szCs w:val="36"/>
        </w:rPr>
        <w:t>任务设置时的注意事项</w:t>
      </w:r>
    </w:p>
    <w:bookmarkEnd w:id="0"/>
    <w:p w14:paraId="1D099E8E" w14:textId="77777777"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【基本信息】</w:t>
      </w:r>
    </w:p>
    <w:p w14:paraId="15146AA8" w14:textId="77777777" w:rsidR="00E45B66" w:rsidRDefault="007B7ABB">
      <w:pPr>
        <w:ind w:left="4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 wp14:anchorId="46063A11" wp14:editId="77EE78C3">
            <wp:extent cx="5274310" cy="35382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63EE" w14:textId="77777777"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课程类别</w:t>
      </w:r>
      <w:r>
        <w:rPr>
          <w:rFonts w:asciiTheme="minorEastAsia" w:hAnsiTheme="minorEastAsia" w:cstheme="minorEastAsia" w:hint="eastAsia"/>
          <w:sz w:val="28"/>
          <w:szCs w:val="28"/>
        </w:rPr>
        <w:t>：默认取自课程库中的课程类别，无特殊情况不要改动</w:t>
      </w:r>
    </w:p>
    <w:p w14:paraId="4CA28471" w14:textId="77777777"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开课院系</w:t>
      </w:r>
      <w:r>
        <w:rPr>
          <w:rFonts w:asciiTheme="minorEastAsia" w:hAnsiTheme="minorEastAsia" w:cstheme="minorEastAsia" w:hint="eastAsia"/>
          <w:sz w:val="28"/>
          <w:szCs w:val="28"/>
        </w:rPr>
        <w:t>：默认取自课程库中的开课院系，无特殊</w:t>
      </w:r>
      <w:r w:rsidR="00474BDD">
        <w:rPr>
          <w:rFonts w:asciiTheme="minorEastAsia" w:hAnsiTheme="minorEastAsia" w:cstheme="minorEastAsia" w:hint="eastAsia"/>
          <w:sz w:val="28"/>
          <w:szCs w:val="28"/>
        </w:rPr>
        <w:t>情况</w:t>
      </w:r>
      <w:r>
        <w:rPr>
          <w:rFonts w:asciiTheme="minorEastAsia" w:hAnsiTheme="minorEastAsia" w:cstheme="minorEastAsia" w:hint="eastAsia"/>
          <w:sz w:val="28"/>
          <w:szCs w:val="28"/>
        </w:rPr>
        <w:t>不要改动</w:t>
      </w:r>
    </w:p>
    <w:p w14:paraId="11BFBADF" w14:textId="77777777"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考核方式</w:t>
      </w:r>
      <w:r>
        <w:rPr>
          <w:rFonts w:asciiTheme="minorEastAsia" w:hAnsiTheme="minorEastAsia" w:cstheme="minorEastAsia" w:hint="eastAsia"/>
          <w:sz w:val="28"/>
          <w:szCs w:val="28"/>
        </w:rPr>
        <w:t>：注意修改调整，会直接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影响排考任务</w:t>
      </w:r>
      <w:proofErr w:type="gramEnd"/>
    </w:p>
    <w:p w14:paraId="0370ABFF" w14:textId="77777777"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考试形式</w:t>
      </w:r>
      <w:r>
        <w:rPr>
          <w:rFonts w:asciiTheme="minorEastAsia" w:hAnsiTheme="minorEastAsia" w:cstheme="minorEastAsia" w:hint="eastAsia"/>
          <w:sz w:val="28"/>
          <w:szCs w:val="28"/>
        </w:rPr>
        <w:t>：注意修改调整，会直接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影响排考任务</w:t>
      </w:r>
      <w:proofErr w:type="gramEnd"/>
    </w:p>
    <w:p w14:paraId="148304D8" w14:textId="77777777" w:rsidR="00E45B66" w:rsidRDefault="007B7ABB">
      <w:pPr>
        <w:numPr>
          <w:ilvl w:val="0"/>
          <w:numId w:val="2"/>
        </w:numPr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教师</w:t>
      </w:r>
      <w:r>
        <w:rPr>
          <w:rFonts w:asciiTheme="minorEastAsia" w:hAnsiTheme="minorEastAsia" w:cstheme="minorEastAsia" w:hint="eastAsia"/>
          <w:sz w:val="28"/>
          <w:szCs w:val="28"/>
        </w:rPr>
        <w:t>：如果该任务有多个教师，第一个教师需要录成绩以及参与教师评学；若没有绑定教师，则会影响成绩录入、学评教、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教评学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、教材绑定等，所以一定要有绑定教师；</w:t>
      </w:r>
    </w:p>
    <w:p w14:paraId="7EEE6A0D" w14:textId="1CB13E1B" w:rsidR="00564942" w:rsidRDefault="00564942">
      <w:pPr>
        <w:numPr>
          <w:ilvl w:val="0"/>
          <w:numId w:val="2"/>
        </w:numPr>
        <w:jc w:val="left"/>
        <w:rPr>
          <w:rFonts w:asciiTheme="minorEastAsia" w:hAnsiTheme="minorEastAsia" w:cstheme="minorEastAsia"/>
          <w:sz w:val="28"/>
          <w:szCs w:val="28"/>
        </w:rPr>
      </w:pPr>
      <w:r w:rsidRPr="00564942">
        <w:rPr>
          <w:rFonts w:asciiTheme="minorEastAsia" w:hAnsiTheme="minorEastAsia" w:cstheme="minorEastAsia" w:hint="eastAsia"/>
          <w:b/>
          <w:sz w:val="28"/>
          <w:szCs w:val="28"/>
        </w:rPr>
        <w:t>授课语言：</w:t>
      </w:r>
      <w:r>
        <w:rPr>
          <w:rFonts w:asciiTheme="minorEastAsia" w:hAnsiTheme="minorEastAsia" w:cstheme="minorEastAsia" w:hint="eastAsia"/>
          <w:sz w:val="28"/>
          <w:szCs w:val="28"/>
        </w:rPr>
        <w:t>特别是</w:t>
      </w:r>
      <w:bookmarkStart w:id="1" w:name="_GoBack"/>
      <w:bookmarkEnd w:id="1"/>
      <w:r>
        <w:rPr>
          <w:rFonts w:asciiTheme="minorEastAsia" w:hAnsiTheme="minorEastAsia" w:cstheme="minorEastAsia" w:hint="eastAsia"/>
          <w:sz w:val="28"/>
          <w:szCs w:val="28"/>
        </w:rPr>
        <w:t>英语、小语种、专业外语等课程，请填写完整。</w:t>
      </w:r>
    </w:p>
    <w:p w14:paraId="015D9695" w14:textId="77777777" w:rsidR="00E45B66" w:rsidRDefault="00E45B66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7E6689DF" w14:textId="77777777" w:rsidR="000C1FC3" w:rsidRDefault="000C1FC3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br w:type="page"/>
      </w:r>
    </w:p>
    <w:p w14:paraId="3EC4359C" w14:textId="77777777"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【教学班信息】</w:t>
      </w:r>
    </w:p>
    <w:p w14:paraId="084981F5" w14:textId="77777777" w:rsidR="00E45B66" w:rsidRDefault="007B7ABB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 wp14:anchorId="129BC1D6" wp14:editId="7C67DEEB">
            <wp:extent cx="5265420" cy="2189480"/>
            <wp:effectExtent l="0" t="0" r="1143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5725" w14:textId="77777777" w:rsidR="00E45B66" w:rsidRDefault="007B7ABB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教学班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若勾选“自动命名”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，点击“提交”后，系统会根据下方设置的条件组自动命名；若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不勾选“自动命名”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，可手动输入该任务面向的教学班名称（因可以手动修改，故教学班名称未必准确，只供参考，而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非决定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作用）</w:t>
      </w:r>
    </w:p>
    <w:p w14:paraId="591AD053" w14:textId="77777777" w:rsidR="00E45B66" w:rsidRDefault="007B7ABB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实际人数</w:t>
      </w:r>
      <w:r>
        <w:rPr>
          <w:rFonts w:asciiTheme="minorEastAsia" w:hAnsiTheme="minorEastAsia" w:cstheme="minorEastAsia" w:hint="eastAsia"/>
          <w:sz w:val="28"/>
          <w:szCs w:val="28"/>
        </w:rPr>
        <w:t>：该任务的上课名单中已经存在的实际人数</w:t>
      </w:r>
    </w:p>
    <w:p w14:paraId="74B6EE98" w14:textId="77777777" w:rsidR="00E45B66" w:rsidRDefault="007B7ABB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人数上限</w:t>
      </w:r>
      <w:r>
        <w:rPr>
          <w:rFonts w:asciiTheme="minorEastAsia" w:hAnsiTheme="minorEastAsia" w:cstheme="minorEastAsia" w:hint="eastAsia"/>
          <w:sz w:val="28"/>
          <w:szCs w:val="28"/>
        </w:rPr>
        <w:t>：默认为0，表示没有限制。若通过管理员给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学生置课或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加课，人数上限不会进行限制；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若学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生自己选课，则会严格按照人数上限进行限制。若为实验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课存在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分组情况，一定加上课人数。</w:t>
      </w:r>
    </w:p>
    <w:p w14:paraId="28EC3362" w14:textId="77777777" w:rsidR="00E45B66" w:rsidRPr="000C1FC3" w:rsidRDefault="007B7ABB" w:rsidP="000C1FC3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 w:rsidRPr="000C1FC3">
        <w:rPr>
          <w:rFonts w:asciiTheme="minorEastAsia" w:hAnsiTheme="minorEastAsia" w:cstheme="minorEastAsia" w:hint="eastAsia"/>
          <w:b/>
          <w:bCs/>
          <w:sz w:val="28"/>
          <w:szCs w:val="28"/>
        </w:rPr>
        <w:t>条件组</w:t>
      </w:r>
      <w:r w:rsidRPr="000C1FC3">
        <w:rPr>
          <w:rFonts w:asciiTheme="minorEastAsia" w:hAnsiTheme="minorEastAsia" w:cstheme="minorEastAsia" w:hint="eastAsia"/>
          <w:sz w:val="28"/>
          <w:szCs w:val="28"/>
        </w:rPr>
        <w:t>：针对学校业务，条件组必须包括“年级、学生类别、学历层次、院系（上课院系）、专业、行政班”这些条件。其中“行政班”条件最为重要，直接影响</w:t>
      </w:r>
      <w:proofErr w:type="gramStart"/>
      <w:r w:rsidRPr="000C1FC3">
        <w:rPr>
          <w:rFonts w:asciiTheme="minorEastAsia" w:hAnsiTheme="minorEastAsia" w:cstheme="minorEastAsia" w:hint="eastAsia"/>
          <w:sz w:val="28"/>
          <w:szCs w:val="28"/>
        </w:rPr>
        <w:t>置课功能</w:t>
      </w:r>
      <w:proofErr w:type="gramEnd"/>
      <w:r w:rsidRPr="000C1FC3">
        <w:rPr>
          <w:rFonts w:asciiTheme="minorEastAsia" w:hAnsiTheme="minorEastAsia" w:cstheme="minorEastAsia" w:hint="eastAsia"/>
          <w:sz w:val="28"/>
          <w:szCs w:val="28"/>
        </w:rPr>
        <w:t>以及学生选课功能（分级课和公选课除外）</w:t>
      </w:r>
    </w:p>
    <w:p w14:paraId="087BFB51" w14:textId="77777777" w:rsidR="000C1FC3" w:rsidRDefault="000C1FC3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br w:type="page"/>
      </w:r>
    </w:p>
    <w:p w14:paraId="1764F532" w14:textId="77777777"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【课程安排信息】</w:t>
      </w:r>
    </w:p>
    <w:p w14:paraId="171F3D6F" w14:textId="77777777" w:rsidR="00E45B66" w:rsidRDefault="007B7ABB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 wp14:anchorId="37DFD5B5" wp14:editId="21164FCE">
            <wp:extent cx="5274310" cy="19018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7CA1" w14:textId="77777777"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起止周</w:t>
      </w:r>
      <w:r>
        <w:rPr>
          <w:rFonts w:asciiTheme="minorEastAsia" w:hAnsiTheme="minorEastAsia" w:cstheme="minorEastAsia" w:hint="eastAsia"/>
          <w:sz w:val="28"/>
          <w:szCs w:val="28"/>
        </w:rPr>
        <w:t>：此处为可排课起止周，而非实际排课起止周（例如，此处设置“1-19”，在实际排课时，可以对1-19周任意一周进行排课，但不可以对20周进行排课）</w:t>
      </w:r>
    </w:p>
    <w:p w14:paraId="09ADF3E6" w14:textId="77777777"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考试周</w:t>
      </w:r>
      <w:r>
        <w:rPr>
          <w:rFonts w:asciiTheme="minorEastAsia" w:hAnsiTheme="minorEastAsia" w:cstheme="minorEastAsia" w:hint="eastAsia"/>
          <w:sz w:val="28"/>
          <w:szCs w:val="28"/>
        </w:rPr>
        <w:t>：必填项，直接影响到排考。默认为空，若为0，则表示不需要排考。点击“获取考试周”会根据教学进程自动填充考试周数值</w:t>
      </w:r>
    </w:p>
    <w:p w14:paraId="71727600" w14:textId="77777777"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教室类型</w:t>
      </w:r>
      <w:r>
        <w:rPr>
          <w:rFonts w:asciiTheme="minorEastAsia" w:hAnsiTheme="minorEastAsia" w:cstheme="minorEastAsia" w:hint="eastAsia"/>
          <w:sz w:val="28"/>
          <w:szCs w:val="28"/>
        </w:rPr>
        <w:t>：选填</w:t>
      </w:r>
    </w:p>
    <w:p w14:paraId="4F25C7B9" w14:textId="77777777" w:rsidR="00E45B66" w:rsidRDefault="007B7ABB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其他信息为课程库信息，不允许在此处进行更改。如果课程信息错误，请联系教务处更改课程库信息，然后删除该任务，重新建已修改的任务。</w:t>
      </w:r>
    </w:p>
    <w:p w14:paraId="776BE96F" w14:textId="77777777" w:rsidR="000C1FC3" w:rsidRDefault="000C1FC3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br w:type="page"/>
      </w:r>
    </w:p>
    <w:p w14:paraId="01E73061" w14:textId="77777777" w:rsidR="00E45B66" w:rsidRDefault="007B7ABB">
      <w:pPr>
        <w:numPr>
          <w:ilvl w:val="0"/>
          <w:numId w:val="1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【分组信息】</w:t>
      </w:r>
    </w:p>
    <w:p w14:paraId="1D379FD4" w14:textId="77777777" w:rsidR="00E45B66" w:rsidRDefault="00E45B66">
      <w:pPr>
        <w:jc w:val="left"/>
      </w:pPr>
    </w:p>
    <w:p w14:paraId="79FB5065" w14:textId="77777777" w:rsidR="00E45B66" w:rsidRDefault="007B7ABB">
      <w:pPr>
        <w:jc w:val="left"/>
      </w:pPr>
      <w:r>
        <w:rPr>
          <w:noProof/>
        </w:rPr>
        <w:drawing>
          <wp:inline distT="0" distB="0" distL="114300" distR="114300" wp14:anchorId="70005D83" wp14:editId="591055F6">
            <wp:extent cx="4305300" cy="2943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8355E" w14:textId="77777777" w:rsidR="00E45B66" w:rsidRDefault="007B7ABB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若该任务包含实验，则需要填写分组数量，否则不需要。</w:t>
      </w:r>
    </w:p>
    <w:p w14:paraId="22342899" w14:textId="77777777" w:rsidR="00E45B66" w:rsidRDefault="007B7ABB">
      <w:pPr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“总人数上限”取自【教学班信息】中的人数上限，输入分组数量便会出现分组信息（在做实验任务时，请提前定好组数以及各组人数）。例：上图中，将该任务分为3组，每组各12人。在</w:t>
      </w:r>
      <w:proofErr w:type="gramStart"/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排理论</w:t>
      </w:r>
      <w:proofErr w:type="gramEnd"/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课时，可以将3组学生一起排到一个时间和教室里；在排实验课时，可以选择其中一组进行排课，排完第一组再选择安排第二组，以此类推。</w:t>
      </w:r>
    </w:p>
    <w:sectPr w:rsidR="00E45B66" w:rsidSect="0032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BE172" w14:textId="77777777" w:rsidR="00A63CAA" w:rsidRDefault="00A63CAA" w:rsidP="000C1FC3">
      <w:r>
        <w:separator/>
      </w:r>
    </w:p>
  </w:endnote>
  <w:endnote w:type="continuationSeparator" w:id="0">
    <w:p w14:paraId="057422F9" w14:textId="77777777" w:rsidR="00A63CAA" w:rsidRDefault="00A63CAA" w:rsidP="000C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4D3E2" w14:textId="77777777" w:rsidR="00A63CAA" w:rsidRDefault="00A63CAA" w:rsidP="000C1FC3">
      <w:r>
        <w:separator/>
      </w:r>
    </w:p>
  </w:footnote>
  <w:footnote w:type="continuationSeparator" w:id="0">
    <w:p w14:paraId="19BF9075" w14:textId="77777777" w:rsidR="00A63CAA" w:rsidRDefault="00A63CAA" w:rsidP="000C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9FD386"/>
    <w:multiLevelType w:val="multilevel"/>
    <w:tmpl w:val="839FD386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901C82F"/>
    <w:multiLevelType w:val="singleLevel"/>
    <w:tmpl w:val="9901C82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7B3CDC1"/>
    <w:multiLevelType w:val="singleLevel"/>
    <w:tmpl w:val="F7B3CD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A546963"/>
    <w:multiLevelType w:val="singleLevel"/>
    <w:tmpl w:val="1A5469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B66"/>
    <w:rsid w:val="00000450"/>
    <w:rsid w:val="000C1FC3"/>
    <w:rsid w:val="0032738B"/>
    <w:rsid w:val="00474BDD"/>
    <w:rsid w:val="0049798F"/>
    <w:rsid w:val="00564942"/>
    <w:rsid w:val="00673E1A"/>
    <w:rsid w:val="006E483F"/>
    <w:rsid w:val="007B7ABB"/>
    <w:rsid w:val="00A63CAA"/>
    <w:rsid w:val="00DE6E26"/>
    <w:rsid w:val="00E45B66"/>
    <w:rsid w:val="0F713DA2"/>
    <w:rsid w:val="718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82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FC3"/>
    <w:rPr>
      <w:kern w:val="2"/>
      <w:sz w:val="18"/>
      <w:szCs w:val="18"/>
    </w:rPr>
  </w:style>
  <w:style w:type="paragraph" w:styleId="a4">
    <w:name w:val="footer"/>
    <w:basedOn w:val="a"/>
    <w:link w:val="Char0"/>
    <w:rsid w:val="000C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1FC3"/>
    <w:rPr>
      <w:kern w:val="2"/>
      <w:sz w:val="18"/>
      <w:szCs w:val="18"/>
    </w:rPr>
  </w:style>
  <w:style w:type="paragraph" w:styleId="a5">
    <w:name w:val="Balloon Text"/>
    <w:basedOn w:val="a"/>
    <w:link w:val="Char1"/>
    <w:rsid w:val="000004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004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sw-tyh</dc:creator>
  <cp:lastModifiedBy>dreamsummit</cp:lastModifiedBy>
  <cp:revision>6</cp:revision>
  <dcterms:created xsi:type="dcterms:W3CDTF">2014-10-29T12:08:00Z</dcterms:created>
  <dcterms:modified xsi:type="dcterms:W3CDTF">2022-07-07T02:28:00Z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