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t>202</w:t>
      </w:r>
      <w:r>
        <w:rPr>
          <w:rFonts w:hint="eastAsia"/>
          <w:lang w:val="en-US" w:eastAsia="zh-CN"/>
        </w:rPr>
        <w:t>3秋</w:t>
      </w:r>
      <w:r>
        <w:rPr>
          <w:rFonts w:hint="eastAsia"/>
        </w:rPr>
        <w:t>季学生体育课预留课表</w:t>
      </w:r>
    </w:p>
    <w:tbl>
      <w:tblPr>
        <w:tblStyle w:val="5"/>
        <w:tblW w:w="13876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2500"/>
        <w:gridCol w:w="2560"/>
        <w:gridCol w:w="2728"/>
        <w:gridCol w:w="2197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512" w:type="dxa"/>
            <w:tcBorders>
              <w:right w:val="single" w:color="000000" w:themeColor="text1" w:sz="4" w:space="0"/>
              <w:tl2br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>星期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  <w:r>
              <w:rPr>
                <w:rFonts w:hint="eastAsia"/>
              </w:rPr>
              <w:t>节次</w:t>
            </w:r>
          </w:p>
        </w:tc>
        <w:tc>
          <w:tcPr>
            <w:tcW w:w="2500" w:type="dxa"/>
            <w:tcBorders>
              <w:lef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周一</w:t>
            </w:r>
          </w:p>
        </w:tc>
        <w:tc>
          <w:tcPr>
            <w:tcW w:w="2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周二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周三</w:t>
            </w: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周四</w:t>
            </w:r>
          </w:p>
        </w:tc>
        <w:tc>
          <w:tcPr>
            <w:tcW w:w="2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6" w:hRule="atLeast"/>
        </w:trPr>
        <w:tc>
          <w:tcPr>
            <w:tcW w:w="15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-4</w:t>
            </w:r>
            <w:r>
              <w:rPr>
                <w:rFonts w:hint="eastAsia"/>
                <w:sz w:val="28"/>
                <w:szCs w:val="28"/>
              </w:rPr>
              <w:t>节</w:t>
            </w:r>
          </w:p>
        </w:tc>
        <w:tc>
          <w:tcPr>
            <w:tcW w:w="2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应化BG221(37)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应化BG222(38)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制药BG221(40)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制药BG222(39)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智能BG221(31)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智能BG222(29)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应化BG231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应化BG23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制药BG231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制药BG23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智能BG231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智能BG23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机器人BG231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机器人BG23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新汽BG221(29)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新汽BG222(28)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大数据BG221(35)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大数据BG222(38)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新汽BG231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新汽BG23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大数据BG231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大数据BG23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通BG231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通BG23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材控BG221(32)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材控BG222(28)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粉体BG221(38)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材控BG231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材控BG23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通BG221(37)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通BG222(39)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冶金BG221(29)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冶金BG222(31)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冶金BG223(33)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冶金BG224(31)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冶金BG231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冶金BG23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冶金BG23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冶金BG23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学前BG231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学前BG232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金材BG221(30)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C00000"/>
                <w:lang w:val="en-US" w:eastAsia="zh-CN"/>
              </w:rPr>
              <w:t>金材BG222(29)</w:t>
            </w:r>
          </w:p>
        </w:tc>
        <w:tc>
          <w:tcPr>
            <w:tcW w:w="21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环境BG221(38)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环境BG222(39)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能化BG221(30)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能化BG222(30)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生物BG221(35)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生物BG222(35)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环境BG231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环境BG23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能化BG231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能化BG23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生物BG231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生物BG23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机器人BG221(41)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2"/>
                <w:shd w:val="pct10" w:color="auto" w:fill="FFFFFF"/>
                <w:lang w:val="en-US" w:eastAsia="zh-CN" w:bidi="ar-SA"/>
              </w:rPr>
            </w:pPr>
            <w:r>
              <w:rPr>
                <w:rFonts w:hint="eastAsia"/>
                <w:color w:val="C00000"/>
                <w:lang w:val="en-US" w:eastAsia="zh-CN"/>
              </w:rPr>
              <w:t>机器人BG222(39)</w:t>
            </w:r>
          </w:p>
        </w:tc>
        <w:tc>
          <w:tcPr>
            <w:tcW w:w="23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测控BG221(38)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测控BG222(40)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智</w:t>
            </w: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</w:t>
            </w:r>
            <w:r>
              <w:rPr>
                <w:rFonts w:hint="eastAsia"/>
                <w:color w:val="C00000"/>
                <w:lang w:val="en-US" w:eastAsia="zh-CN"/>
              </w:rPr>
              <w:t>BG221(29)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智</w:t>
            </w: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</w:t>
            </w:r>
            <w:r>
              <w:rPr>
                <w:rFonts w:hint="eastAsia"/>
                <w:color w:val="C00000"/>
                <w:lang w:val="en-US" w:eastAsia="zh-CN"/>
              </w:rPr>
              <w:t>BG222(27)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档案BG221(30)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档案BG222(30)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会计BG221(38)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会计BG221(39)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会计BG231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会计BG23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测控BG231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测控BG23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智造BG231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智造BG23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5" w:hRule="atLeast"/>
        </w:trPr>
        <w:tc>
          <w:tcPr>
            <w:tcW w:w="15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-6</w:t>
            </w:r>
            <w:r>
              <w:rPr>
                <w:rFonts w:hint="eastAsia"/>
                <w:sz w:val="28"/>
                <w:szCs w:val="28"/>
              </w:rPr>
              <w:t>节</w:t>
            </w:r>
          </w:p>
        </w:tc>
        <w:tc>
          <w:tcPr>
            <w:tcW w:w="2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土木BG221(39)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土木BG222(41)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土木BG231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土木BG23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土木BZ231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土木BZ23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土木BZ23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土木BZ23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土木BZ23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土木BZ23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土木BZ23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土木BZ23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土木BZ23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金材BG231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金材BG23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物联BG221(39)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物联BG222(39)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自BG221(38)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自BG222(39)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自BG231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自BG23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自BZ23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自BZ23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自BZ23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自BZ23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自BZ23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自BZ23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自BZ23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自BZ23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C0000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C0000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HAnsi" w:hAnsiTheme="minorHAnsi" w:eastAsiaTheme="minorEastAsia" w:cstheme="minorBidi"/>
                <w:color w:val="C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旅游BG221(44)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C00000"/>
                <w:lang w:val="en-US" w:eastAsia="zh-CN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旅游BG231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旅游BZ231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旅游BZ23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旅游BZ23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旅游BZ23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旅游BZ23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旅游BZ23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旅游BZ23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旅游BZ23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数字经济BG231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物联BG231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物联BG23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粉体BG231</w:t>
            </w:r>
          </w:p>
        </w:tc>
        <w:tc>
          <w:tcPr>
            <w:tcW w:w="23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C00000"/>
                <w:lang w:val="en-US" w:eastAsia="zh-CN"/>
              </w:rPr>
            </w:pPr>
            <w:r>
              <w:rPr>
                <w:rFonts w:hint="eastAsia" w:eastAsiaTheme="minorEastAsia"/>
                <w:color w:val="C00000"/>
                <w:lang w:val="en-US" w:eastAsia="zh-CN"/>
              </w:rPr>
              <w:t>电气</w:t>
            </w:r>
            <w:r>
              <w:rPr>
                <w:rFonts w:hint="eastAsia"/>
                <w:color w:val="C00000"/>
                <w:lang w:val="en-US" w:eastAsia="zh-CN"/>
              </w:rPr>
              <w:t>BG221(32)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C00000"/>
                <w:lang w:val="en-US" w:eastAsia="zh-CN"/>
              </w:rPr>
            </w:pPr>
            <w:r>
              <w:rPr>
                <w:rFonts w:hint="eastAsia" w:eastAsiaTheme="minorEastAsia"/>
                <w:color w:val="C00000"/>
                <w:lang w:val="en-US" w:eastAsia="zh-CN"/>
              </w:rPr>
              <w:t>电气</w:t>
            </w:r>
            <w:r>
              <w:rPr>
                <w:rFonts w:hint="eastAsia"/>
                <w:color w:val="C00000"/>
                <w:lang w:val="en-US" w:eastAsia="zh-CN"/>
              </w:rPr>
              <w:t>BG222(31)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C00000"/>
                <w:highlight w:val="yellow"/>
                <w:lang w:val="en-US" w:eastAsia="zh-CN"/>
              </w:rPr>
            </w:pPr>
            <w:r>
              <w:rPr>
                <w:rFonts w:hint="eastAsia"/>
                <w:color w:val="C00000"/>
                <w:highlight w:val="yellow"/>
                <w:lang w:val="en-US" w:eastAsia="zh-CN"/>
              </w:rPr>
              <w:t>电力ZG221(1)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9"/>
                <w:rFonts w:eastAsia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  <w:r>
              <w:rPr>
                <w:rStyle w:val="9"/>
                <w:rFonts w:eastAsia="宋体"/>
                <w:lang w:val="en-US" w:eastAsia="zh-CN" w:bidi="ar"/>
              </w:rPr>
              <w:t>BG231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电气BG232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电气BZ231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电气BZ23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电气BZ23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电气BZ23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电气BZ23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电气BZ23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档案BG231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档案BG23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绘画BG231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</w:trPr>
        <w:tc>
          <w:tcPr>
            <w:tcW w:w="15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7-8</w:t>
            </w:r>
            <w:r>
              <w:rPr>
                <w:rFonts w:hint="eastAsia"/>
                <w:sz w:val="28"/>
                <w:szCs w:val="28"/>
              </w:rPr>
              <w:t>节</w:t>
            </w:r>
          </w:p>
        </w:tc>
        <w:tc>
          <w:tcPr>
            <w:tcW w:w="2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机电</w:t>
            </w:r>
            <w:r>
              <w:rPr>
                <w:rFonts w:hint="eastAsia"/>
                <w:color w:val="C00000"/>
              </w:rPr>
              <w:t>（中外）</w:t>
            </w:r>
            <w:r>
              <w:rPr>
                <w:rFonts w:hint="eastAsia"/>
                <w:color w:val="C00000"/>
                <w:lang w:val="en-US" w:eastAsia="zh-CN"/>
              </w:rPr>
              <w:t>BG221(35)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机电</w:t>
            </w:r>
            <w:r>
              <w:rPr>
                <w:rFonts w:hint="eastAsia"/>
                <w:color w:val="C00000"/>
              </w:rPr>
              <w:t>（中外）</w:t>
            </w:r>
            <w:r>
              <w:rPr>
                <w:rFonts w:hint="eastAsia"/>
                <w:color w:val="C00000"/>
                <w:lang w:val="en-US" w:eastAsia="zh-CN"/>
              </w:rPr>
              <w:t>BG222(33)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</w:rPr>
              <w:t>机</w:t>
            </w:r>
            <w:r>
              <w:rPr>
                <w:rFonts w:hint="eastAsia"/>
                <w:color w:val="C00000"/>
                <w:lang w:val="en-US" w:eastAsia="zh-CN"/>
              </w:rPr>
              <w:t>电BG221(40)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</w:rPr>
              <w:t>机</w:t>
            </w:r>
            <w:r>
              <w:rPr>
                <w:rFonts w:hint="eastAsia"/>
                <w:color w:val="C00000"/>
                <w:lang w:val="en-US" w:eastAsia="zh-CN"/>
              </w:rPr>
              <w:t>电BG222(37)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C00000"/>
                <w:highlight w:val="yellow"/>
                <w:lang w:val="en-US" w:eastAsia="zh-CN"/>
              </w:rPr>
            </w:pPr>
            <w:r>
              <w:rPr>
                <w:rFonts w:hint="eastAsia"/>
                <w:color w:val="C00000"/>
                <w:highlight w:val="yellow"/>
                <w:lang w:val="en-US" w:eastAsia="zh-CN"/>
              </w:rPr>
              <w:t>机电ZG221（1）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机电BG231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机电BG23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机电BZ231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机电BZ23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机电BZ23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机电BZ23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机电BZ23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机电BZ23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机电（中外）BG231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机电（中外）BG23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智采BG221 (29)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智采BG222 (29)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测绘BG221(40)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测绘BG222(38)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道桥BG221(40)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道桥BG222(40)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遥感BG221(38)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造价BG221(29)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造价BG222(30)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测绘BG231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测绘BG23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道桥BG231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道桥BG23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遥感BG231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造价BG231</w:t>
            </w:r>
          </w:p>
        </w:tc>
        <w:tc>
          <w:tcPr>
            <w:tcW w:w="27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广告BG221(40)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广告BG222(40)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环设BG221(25)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环设BG222(22)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绘画BG221(29)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小教BG221(30)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小教BG222(29)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学前BG221(30)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学前BG222(29)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广告BG231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广告BG23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环设BG231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环设BG23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小教BG231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小教BG23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计BG221(37)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计BG222(33)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计BG231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计BG23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计BZ231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计BZ23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计BZ23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计BZ23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计BZ23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计BZ23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计BZ23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计BZ23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智采BG231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智采BG23</w:t>
            </w:r>
            <w:r>
              <w:rPr>
                <w:rFonts w:hint="eastAsia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eastAsia="DejaVu Sans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jYTAzMTEzZWUzM2U5NzdiYTAxZTgxZjA5ZDZhNWMifQ=="/>
  </w:docVars>
  <w:rsids>
    <w:rsidRoot w:val="00FB1F58"/>
    <w:rsid w:val="00151EF7"/>
    <w:rsid w:val="0021238E"/>
    <w:rsid w:val="0025339B"/>
    <w:rsid w:val="00253ED8"/>
    <w:rsid w:val="003044E3"/>
    <w:rsid w:val="0048706D"/>
    <w:rsid w:val="005015E9"/>
    <w:rsid w:val="005D4801"/>
    <w:rsid w:val="005E0E91"/>
    <w:rsid w:val="005E2B8A"/>
    <w:rsid w:val="006D044C"/>
    <w:rsid w:val="007A5FB3"/>
    <w:rsid w:val="008D5B13"/>
    <w:rsid w:val="008E0246"/>
    <w:rsid w:val="0093199A"/>
    <w:rsid w:val="009C4805"/>
    <w:rsid w:val="00AE1C8A"/>
    <w:rsid w:val="00B264B6"/>
    <w:rsid w:val="00B27EB1"/>
    <w:rsid w:val="00B43861"/>
    <w:rsid w:val="00B5677E"/>
    <w:rsid w:val="00B63956"/>
    <w:rsid w:val="00B641C6"/>
    <w:rsid w:val="00B67023"/>
    <w:rsid w:val="00C749F4"/>
    <w:rsid w:val="00CB67F1"/>
    <w:rsid w:val="00DA6F79"/>
    <w:rsid w:val="00EB65AA"/>
    <w:rsid w:val="00EB6D4E"/>
    <w:rsid w:val="00F00B25"/>
    <w:rsid w:val="00FB1F58"/>
    <w:rsid w:val="05B43FF6"/>
    <w:rsid w:val="07CA6A21"/>
    <w:rsid w:val="08C257E9"/>
    <w:rsid w:val="090D122C"/>
    <w:rsid w:val="097227CB"/>
    <w:rsid w:val="0A5B29A2"/>
    <w:rsid w:val="0A821A47"/>
    <w:rsid w:val="0B165E22"/>
    <w:rsid w:val="0B383EF0"/>
    <w:rsid w:val="0CEE4F60"/>
    <w:rsid w:val="0D035CB3"/>
    <w:rsid w:val="193B3E24"/>
    <w:rsid w:val="1A9133CF"/>
    <w:rsid w:val="1D0B3E2D"/>
    <w:rsid w:val="1D4209B0"/>
    <w:rsid w:val="1DAD49C3"/>
    <w:rsid w:val="1E5F2CA7"/>
    <w:rsid w:val="1EBD4792"/>
    <w:rsid w:val="201B4EBD"/>
    <w:rsid w:val="23E82123"/>
    <w:rsid w:val="245D1F3E"/>
    <w:rsid w:val="257133ED"/>
    <w:rsid w:val="257A162F"/>
    <w:rsid w:val="27533EE6"/>
    <w:rsid w:val="277D71B5"/>
    <w:rsid w:val="27E45486"/>
    <w:rsid w:val="2ADC0995"/>
    <w:rsid w:val="2C0A1264"/>
    <w:rsid w:val="2C994A91"/>
    <w:rsid w:val="2E6C1C46"/>
    <w:rsid w:val="30883E38"/>
    <w:rsid w:val="33D12D62"/>
    <w:rsid w:val="33FD3B57"/>
    <w:rsid w:val="34682E66"/>
    <w:rsid w:val="35BA15D4"/>
    <w:rsid w:val="373A79A2"/>
    <w:rsid w:val="3E1A70B4"/>
    <w:rsid w:val="3F656A54"/>
    <w:rsid w:val="3FF81606"/>
    <w:rsid w:val="42240501"/>
    <w:rsid w:val="427307A3"/>
    <w:rsid w:val="44A45929"/>
    <w:rsid w:val="45B147A1"/>
    <w:rsid w:val="45D43FEC"/>
    <w:rsid w:val="45E57F51"/>
    <w:rsid w:val="460C4C57"/>
    <w:rsid w:val="472C6D8D"/>
    <w:rsid w:val="4A17094B"/>
    <w:rsid w:val="4A4647B5"/>
    <w:rsid w:val="4ABD5996"/>
    <w:rsid w:val="4DD86643"/>
    <w:rsid w:val="4DE60D60"/>
    <w:rsid w:val="4E131BED"/>
    <w:rsid w:val="4E566AD9"/>
    <w:rsid w:val="531B5950"/>
    <w:rsid w:val="54414F42"/>
    <w:rsid w:val="55096C12"/>
    <w:rsid w:val="564451BE"/>
    <w:rsid w:val="5A9018D7"/>
    <w:rsid w:val="5CD1707F"/>
    <w:rsid w:val="5CD56B70"/>
    <w:rsid w:val="61E146EF"/>
    <w:rsid w:val="648844C8"/>
    <w:rsid w:val="653463FD"/>
    <w:rsid w:val="65CC7C89"/>
    <w:rsid w:val="6C046B2A"/>
    <w:rsid w:val="6C3640CE"/>
    <w:rsid w:val="6CFD19F1"/>
    <w:rsid w:val="719B0653"/>
    <w:rsid w:val="76537648"/>
    <w:rsid w:val="77F34CF3"/>
    <w:rsid w:val="78315825"/>
    <w:rsid w:val="78A577A2"/>
    <w:rsid w:val="7BB67714"/>
    <w:rsid w:val="7C120DEF"/>
    <w:rsid w:val="7C356C3C"/>
    <w:rsid w:val="7CCB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批注框文本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font41"/>
    <w:basedOn w:val="6"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33699-3725-4B69-9BAB-734A300AED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596</Words>
  <Characters>1634</Characters>
  <Lines>8</Lines>
  <Paragraphs>2</Paragraphs>
  <TotalTime>1</TotalTime>
  <ScaleCrop>false</ScaleCrop>
  <LinksUpToDate>false</LinksUpToDate>
  <CharactersWithSpaces>1643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2021-05-31T01:40:00Z</dcterms:created>
  <dc:creator>火龙人</dc:creator>
  <cp:lastModifiedBy>130****2386</cp:lastModifiedBy>
  <cp:lastPrinted>2021-11-22T00:45:00Z</cp:lastPrinted>
  <dcterms:modified xsi:type="dcterms:W3CDTF">2023-06-30T04:43:08Z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AF5FBADD2E574CE283370F91251031B9_13</vt:lpwstr>
  </property>
</Properties>
</file>